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8A" w:rsidRDefault="008C7B8A" w:rsidP="008C7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6699"/>
          <w:kern w:val="36"/>
          <w:sz w:val="4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666699"/>
          <w:kern w:val="36"/>
          <w:sz w:val="4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8B9166" wp14:editId="4055E22D">
            <wp:simplePos x="0" y="0"/>
            <wp:positionH relativeFrom="column">
              <wp:posOffset>-1080135</wp:posOffset>
            </wp:positionH>
            <wp:positionV relativeFrom="paragraph">
              <wp:posOffset>-749300</wp:posOffset>
            </wp:positionV>
            <wp:extent cx="7625715" cy="10770870"/>
            <wp:effectExtent l="0" t="0" r="0" b="0"/>
            <wp:wrapNone/>
            <wp:docPr id="1" name="Рисунок 1" descr="D:\ДНЗ\Фони\85f1dad079ddeb846fc2e5b53aa86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НЗ\Фони\85f1dad079ddeb846fc2e5b53aa860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46" w:rsidRPr="008C7B8A" w:rsidRDefault="00EA5246" w:rsidP="008C7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28"/>
        </w:rPr>
      </w:pPr>
      <w:bookmarkStart w:id="0" w:name="_GoBack"/>
      <w:proofErr w:type="gramStart"/>
      <w:r w:rsidRPr="008C7B8A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28"/>
        </w:rPr>
        <w:t>ПАМ’ЯТК</w:t>
      </w:r>
      <w:r w:rsidRPr="008C7B8A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28"/>
          <w:lang w:val="uk-UA"/>
        </w:rPr>
        <w:t>А</w:t>
      </w:r>
      <w:proofErr w:type="gramEnd"/>
      <w:r w:rsidRPr="008C7B8A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28"/>
        </w:rPr>
        <w:t xml:space="preserve"> для </w:t>
      </w:r>
      <w:proofErr w:type="spellStart"/>
      <w:r w:rsidRPr="008C7B8A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28"/>
        </w:rPr>
        <w:t>батьків</w:t>
      </w:r>
      <w:proofErr w:type="spellEnd"/>
    </w:p>
    <w:p w:rsidR="00EA5246" w:rsidRPr="008C7B8A" w:rsidRDefault="00EA5246" w:rsidP="008C7B8A">
      <w:pPr>
        <w:spacing w:before="24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</w:pPr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"</w:t>
      </w:r>
      <w:proofErr w:type="gramStart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З</w:t>
      </w:r>
      <w:proofErr w:type="gramEnd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попередження</w:t>
      </w:r>
      <w:proofErr w:type="spellEnd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пожежі</w:t>
      </w:r>
      <w:proofErr w:type="spellEnd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від</w:t>
      </w:r>
      <w:proofErr w:type="spellEnd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дитячих</w:t>
      </w:r>
      <w:proofErr w:type="spellEnd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пустощів</w:t>
      </w:r>
      <w:proofErr w:type="spellEnd"/>
      <w:r w:rsidRPr="008C7B8A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 xml:space="preserve"> з вогнем"</w:t>
      </w:r>
    </w:p>
    <w:bookmarkEnd w:id="0"/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sz w:val="28"/>
          <w:szCs w:val="28"/>
        </w:rPr>
        <w:t xml:space="preserve">ЩОБ НЕ ДОПУСТИТИ ПОЖЕЖІ ВІД ДИТЯЧИХ ПУСТОЩІВ </w:t>
      </w:r>
      <w:proofErr w:type="gramStart"/>
      <w:r w:rsidRPr="001E2B2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E2B2C">
        <w:rPr>
          <w:rFonts w:ascii="Times New Roman" w:eastAsia="Times New Roman" w:hAnsi="Times New Roman" w:cs="Times New Roman"/>
          <w:sz w:val="28"/>
          <w:szCs w:val="28"/>
        </w:rPr>
        <w:t xml:space="preserve"> ВОГНЕМ, НЕОБХІДНО ВИКОНУВАТИ НАСТУПНІ ПРАВИЛА ПОЖЕЖНОЇ БЕЗПЕКИ:</w:t>
      </w:r>
    </w:p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Зберігати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сірники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ісцях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недоступних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Не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дозволяти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розводити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багаття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електронагрівальні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прилади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тощо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Не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дозволяти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користуватися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газовими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приладами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Тримати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недосяжних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ідини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легко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займаються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бензин,ацетон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спирт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тощо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);</w:t>
      </w:r>
    </w:p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Не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перегляд телепередач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proofErr w:type="gram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догляду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дорослих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EA5246" w:rsidRPr="001E2B2C" w:rsidRDefault="00EA5246" w:rsidP="008C7B8A">
      <w:pPr>
        <w:spacing w:before="240"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Не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залишати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малолітніх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proofErr w:type="gramEnd"/>
      <w:r w:rsidRPr="001E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догляду.</w:t>
      </w:r>
    </w:p>
    <w:p w:rsidR="00EA5246" w:rsidRPr="008C7B8A" w:rsidRDefault="00EA5246" w:rsidP="008C7B8A">
      <w:pPr>
        <w:spacing w:before="24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ШАНОВНІ БАТЬКИ!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Ставтесь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до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ігор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дітей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з вогнем негативно.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Роз’яснюйте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,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що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їх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ігри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, </w:t>
      </w:r>
      <w:proofErr w:type="spellStart"/>
      <w:proofErr w:type="gram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пов’язан</w:t>
      </w:r>
      <w:proofErr w:type="gram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і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з вогнем,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можуть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спричинити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пожежу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,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загибель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майна,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загибель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людей у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вогні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.</w:t>
      </w:r>
    </w:p>
    <w:p w:rsidR="00EA5246" w:rsidRPr="008C7B8A" w:rsidRDefault="00EA5246" w:rsidP="008C7B8A">
      <w:pPr>
        <w:spacing w:before="24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ШАНОВНІ БАТЬКИ!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Своїм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прикладом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навчайте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дітей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суворому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виконанню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протипожежних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вимог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. ПАМ’ЯТАЙТЕ,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що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приклад старших є для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дітей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кращим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методом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виховання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.</w:t>
      </w:r>
    </w:p>
    <w:p w:rsidR="00EA5246" w:rsidRPr="008C7B8A" w:rsidRDefault="00EA5246" w:rsidP="008C7B8A">
      <w:pPr>
        <w:spacing w:before="24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Сподіваємося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,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що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gram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Ви з</w:t>
      </w:r>
      <w:proofErr w:type="gram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усією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відповідальністю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поставитесь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 до наших </w:t>
      </w:r>
      <w:proofErr w:type="spellStart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порад</w:t>
      </w:r>
      <w:proofErr w:type="spellEnd"/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.</w:t>
      </w:r>
    </w:p>
    <w:p w:rsidR="00EA5246" w:rsidRPr="008C7B8A" w:rsidRDefault="00EA5246" w:rsidP="008C7B8A">
      <w:pPr>
        <w:spacing w:before="24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8C7B8A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ПРИ ВИНИКНЕННІ ПОЖЕЖІ НЕГАЙНО ВИКЛИКАЙТЕ ПОЖЕЖНУ ОХОРОНУ ЗА ТЕЛЕФОНОМ «101».</w:t>
      </w:r>
    </w:p>
    <w:p w:rsidR="0041374C" w:rsidRDefault="0041374C" w:rsidP="008C7B8A"/>
    <w:sectPr w:rsidR="0041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46"/>
    <w:rsid w:val="0041374C"/>
    <w:rsid w:val="008C7B8A"/>
    <w:rsid w:val="00EA5246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4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46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4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2020-06-05T12:22:00Z</dcterms:created>
  <dcterms:modified xsi:type="dcterms:W3CDTF">2020-06-05T12:36:00Z</dcterms:modified>
</cp:coreProperties>
</file>